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D1" w:rsidRPr="009A0305" w:rsidRDefault="000B57D1" w:rsidP="009A030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A0305">
        <w:rPr>
          <w:b/>
          <w:sz w:val="40"/>
          <w:szCs w:val="40"/>
        </w:rPr>
        <w:t>Техника безопасности в лаборатории</w:t>
      </w:r>
    </w:p>
    <w:p w:rsidR="000B57D1" w:rsidRPr="009A0305" w:rsidRDefault="000B57D1" w:rsidP="009A0305">
      <w:pPr>
        <w:rPr>
          <w:sz w:val="32"/>
          <w:szCs w:val="32"/>
        </w:rPr>
      </w:pPr>
    </w:p>
    <w:p w:rsidR="000B57D1" w:rsidRPr="009A0305" w:rsidRDefault="002B2945" w:rsidP="009A030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firstLine="0"/>
        <w:rPr>
          <w:sz w:val="32"/>
          <w:szCs w:val="32"/>
        </w:rPr>
      </w:pPr>
      <w:r w:rsidRPr="009A0305">
        <w:rPr>
          <w:sz w:val="32"/>
          <w:szCs w:val="32"/>
        </w:rPr>
        <w:t>Перед началом выполнения курса лабораторных работ, учащийся должен пройти инструктаж по техники безопасности.</w:t>
      </w:r>
    </w:p>
    <w:p w:rsidR="002B2945" w:rsidRPr="009A0305" w:rsidRDefault="002B2945" w:rsidP="009A030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firstLine="0"/>
        <w:rPr>
          <w:sz w:val="32"/>
          <w:szCs w:val="32"/>
        </w:rPr>
      </w:pPr>
      <w:r w:rsidRPr="009A0305">
        <w:rPr>
          <w:sz w:val="32"/>
          <w:szCs w:val="32"/>
        </w:rPr>
        <w:t>Сборка электрических схем должна производиться проводами с исправной изоляцией и оконцевателями.</w:t>
      </w:r>
    </w:p>
    <w:p w:rsidR="002B2945" w:rsidRPr="009A0305" w:rsidRDefault="002B2945" w:rsidP="009A030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firstLine="0"/>
        <w:rPr>
          <w:sz w:val="32"/>
          <w:szCs w:val="32"/>
        </w:rPr>
      </w:pPr>
      <w:r w:rsidRPr="009A0305">
        <w:rPr>
          <w:sz w:val="32"/>
          <w:szCs w:val="32"/>
        </w:rPr>
        <w:t>Включение собранных схем в работу производиться только после проверки преподавателя.</w:t>
      </w:r>
    </w:p>
    <w:p w:rsidR="002B2945" w:rsidRPr="009A0305" w:rsidRDefault="002B2945" w:rsidP="009A030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firstLine="0"/>
        <w:rPr>
          <w:sz w:val="32"/>
          <w:szCs w:val="32"/>
        </w:rPr>
      </w:pPr>
      <w:r w:rsidRPr="009A0305">
        <w:rPr>
          <w:sz w:val="32"/>
          <w:szCs w:val="32"/>
        </w:rPr>
        <w:t>Касаться руками клемм, открытых токоведущих частей приборов и аппаратов запрещается.</w:t>
      </w:r>
    </w:p>
    <w:p w:rsidR="002B2945" w:rsidRPr="009A0305" w:rsidRDefault="002B2945" w:rsidP="009A030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firstLine="0"/>
        <w:rPr>
          <w:sz w:val="32"/>
          <w:szCs w:val="32"/>
        </w:rPr>
      </w:pPr>
      <w:r w:rsidRPr="009A0305">
        <w:rPr>
          <w:sz w:val="32"/>
          <w:szCs w:val="32"/>
        </w:rPr>
        <w:t>Все переключения в электрических схемах необходимо производить только при снятом напряжении, т.е. отключенном автомате.</w:t>
      </w:r>
    </w:p>
    <w:p w:rsidR="002B2945" w:rsidRPr="009A0305" w:rsidRDefault="002B2945" w:rsidP="009A030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firstLine="0"/>
        <w:rPr>
          <w:sz w:val="32"/>
          <w:szCs w:val="32"/>
        </w:rPr>
      </w:pPr>
      <w:r w:rsidRPr="009A0305">
        <w:rPr>
          <w:sz w:val="32"/>
          <w:szCs w:val="32"/>
        </w:rPr>
        <w:t>Во время выполнения лабораторной работы категорически запрещается хождение по лаборатории.</w:t>
      </w:r>
    </w:p>
    <w:p w:rsidR="002B2945" w:rsidRPr="009A0305" w:rsidRDefault="002B2945" w:rsidP="009A030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firstLine="0"/>
        <w:rPr>
          <w:sz w:val="32"/>
          <w:szCs w:val="32"/>
        </w:rPr>
      </w:pPr>
      <w:r w:rsidRPr="009A0305">
        <w:rPr>
          <w:sz w:val="32"/>
          <w:szCs w:val="32"/>
        </w:rPr>
        <w:t>Учащийся, заметивший нарушения правил безопасности, должен немедленно сообщить преподавателю.</w:t>
      </w:r>
    </w:p>
    <w:p w:rsidR="002B2945" w:rsidRPr="009A0305" w:rsidRDefault="002B2945" w:rsidP="009A030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firstLine="0"/>
        <w:rPr>
          <w:sz w:val="32"/>
          <w:szCs w:val="32"/>
        </w:rPr>
      </w:pPr>
      <w:r w:rsidRPr="009A0305">
        <w:rPr>
          <w:sz w:val="32"/>
          <w:szCs w:val="32"/>
        </w:rPr>
        <w:t>Нужно помнить, что нарушение безопасности  могут привести к поражению электрическим током.</w:t>
      </w:r>
    </w:p>
    <w:p w:rsidR="002B2945" w:rsidRPr="009A0305" w:rsidRDefault="002B2945" w:rsidP="009A030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firstLine="0"/>
        <w:rPr>
          <w:sz w:val="32"/>
          <w:szCs w:val="32"/>
        </w:rPr>
      </w:pPr>
      <w:r w:rsidRPr="009A0305">
        <w:rPr>
          <w:sz w:val="32"/>
          <w:szCs w:val="32"/>
        </w:rPr>
        <w:t>После окончания работы эл.</w:t>
      </w:r>
      <w:r w:rsidR="009A0305" w:rsidRPr="009A0305">
        <w:rPr>
          <w:sz w:val="32"/>
          <w:szCs w:val="32"/>
        </w:rPr>
        <w:t xml:space="preserve"> с</w:t>
      </w:r>
      <w:r w:rsidRPr="009A0305">
        <w:rPr>
          <w:sz w:val="32"/>
          <w:szCs w:val="32"/>
        </w:rPr>
        <w:t>хема должна быть разобрана, рабочее</w:t>
      </w:r>
      <w:r w:rsidR="009A0305">
        <w:rPr>
          <w:sz w:val="32"/>
          <w:szCs w:val="32"/>
        </w:rPr>
        <w:t xml:space="preserve"> место</w:t>
      </w:r>
      <w:r w:rsidRPr="009A0305">
        <w:rPr>
          <w:sz w:val="32"/>
          <w:szCs w:val="32"/>
        </w:rPr>
        <w:t xml:space="preserve"> убрано, </w:t>
      </w:r>
      <w:r w:rsidR="009A0305" w:rsidRPr="009A0305">
        <w:rPr>
          <w:sz w:val="32"/>
          <w:szCs w:val="32"/>
        </w:rPr>
        <w:t>дополнительные приборы и провода сданы.</w:t>
      </w:r>
    </w:p>
    <w:sectPr w:rsidR="002B2945" w:rsidRPr="009A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A7620"/>
    <w:multiLevelType w:val="hybridMultilevel"/>
    <w:tmpl w:val="155026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7D1"/>
    <w:rsid w:val="000B57D1"/>
    <w:rsid w:val="002B2945"/>
    <w:rsid w:val="00985798"/>
    <w:rsid w:val="009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Техника безопасности в лаборатории</vt:lpstr>
    </vt:vector>
  </TitlesOfParts>
  <Company>MoBIL GROUP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Техника безопасности в лаборатории</dc:title>
  <dc:creator>НеверовАА</dc:creator>
  <cp:lastModifiedBy>Антон Неверов</cp:lastModifiedBy>
  <cp:revision>2</cp:revision>
  <dcterms:created xsi:type="dcterms:W3CDTF">2019-01-05T15:48:00Z</dcterms:created>
  <dcterms:modified xsi:type="dcterms:W3CDTF">2019-01-05T15:48:00Z</dcterms:modified>
</cp:coreProperties>
</file>